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F6" w:rsidRDefault="00486FF6" w:rsidP="00486F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1164C5" wp14:editId="7153D618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FF6" w:rsidRPr="001B0DB6" w:rsidRDefault="00486FF6" w:rsidP="00486FF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86FF6" w:rsidRPr="001B0DB6" w:rsidRDefault="00486FF6" w:rsidP="00486FF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86FF6" w:rsidRPr="00557B07" w:rsidRDefault="00486FF6" w:rsidP="00486FF6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86FF6" w:rsidRPr="00D55735" w:rsidRDefault="00486FF6" w:rsidP="00486FF6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FF6" w:rsidRPr="001B0DB6" w:rsidRDefault="00486FF6" w:rsidP="00486FF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86FF6" w:rsidRPr="001B0DB6" w:rsidRDefault="00486FF6" w:rsidP="00486FF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86FF6" w:rsidRPr="001B0DB6" w:rsidRDefault="00486FF6" w:rsidP="00486FF6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86FF6" w:rsidRPr="009E6C41" w:rsidRDefault="00486FF6" w:rsidP="00486FF6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86FF6" w:rsidRDefault="00486FF6" w:rsidP="00486FF6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486FF6" w:rsidRPr="00F322B5" w:rsidRDefault="00486FF6" w:rsidP="00486FF6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1164C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86FF6" w:rsidRPr="001B0DB6" w:rsidRDefault="00486FF6" w:rsidP="00486FF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86FF6" w:rsidRPr="001B0DB6" w:rsidRDefault="00486FF6" w:rsidP="00486FF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86FF6" w:rsidRPr="00557B07" w:rsidRDefault="00486FF6" w:rsidP="00486FF6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86FF6" w:rsidRPr="00D55735" w:rsidRDefault="00486FF6" w:rsidP="00486FF6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86FF6" w:rsidRPr="001B0DB6" w:rsidRDefault="00486FF6" w:rsidP="00486FF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86FF6" w:rsidRPr="001B0DB6" w:rsidRDefault="00486FF6" w:rsidP="00486FF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86FF6" w:rsidRPr="001B0DB6" w:rsidRDefault="00486FF6" w:rsidP="00486FF6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86FF6" w:rsidRPr="009E6C41" w:rsidRDefault="00486FF6" w:rsidP="00486FF6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86FF6" w:rsidRDefault="00486FF6" w:rsidP="00486FF6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486FF6" w:rsidRPr="00F322B5" w:rsidRDefault="00486FF6" w:rsidP="00486FF6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86FF6" w:rsidRDefault="00486FF6" w:rsidP="00486FF6"/>
    <w:p w:rsidR="00486FF6" w:rsidRDefault="00486FF6" w:rsidP="00486FF6"/>
    <w:p w:rsidR="00486FF6" w:rsidRDefault="00486FF6" w:rsidP="00486FF6"/>
    <w:p w:rsidR="00486FF6" w:rsidRDefault="00486FF6" w:rsidP="00486FF6"/>
    <w:p w:rsidR="00486FF6" w:rsidRPr="004045E9" w:rsidRDefault="00486FF6" w:rsidP="00486FF6">
      <w:pPr>
        <w:rPr>
          <w:b/>
          <w:bCs/>
          <w:sz w:val="32"/>
          <w:szCs w:val="32"/>
        </w:rPr>
      </w:pPr>
    </w:p>
    <w:p w:rsidR="00486FF6" w:rsidRDefault="00486FF6" w:rsidP="00486FF6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86FF6" w:rsidRPr="00D55735" w:rsidRDefault="00486FF6" w:rsidP="00486FF6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86FF6" w:rsidRPr="00D55735" w:rsidRDefault="00486FF6" w:rsidP="00486FF6">
      <w:pPr>
        <w:ind w:right="707"/>
        <w:rPr>
          <w:b/>
          <w:bCs/>
          <w:sz w:val="14"/>
          <w:szCs w:val="14"/>
          <w:lang w:val="tt-RU"/>
        </w:rPr>
      </w:pPr>
    </w:p>
    <w:p w:rsidR="00486FF6" w:rsidRPr="00D55735" w:rsidRDefault="00486FF6" w:rsidP="00486FF6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86FF6" w:rsidRPr="00D55735" w:rsidRDefault="00486FF6" w:rsidP="00486FF6">
      <w:pPr>
        <w:rPr>
          <w:sz w:val="4"/>
          <w:lang w:val="tt-RU"/>
        </w:rPr>
      </w:pPr>
    </w:p>
    <w:p w:rsidR="00486FF6" w:rsidRPr="00E465BA" w:rsidRDefault="00486FF6" w:rsidP="00486FF6">
      <w:pPr>
        <w:rPr>
          <w:sz w:val="16"/>
        </w:rPr>
      </w:pPr>
    </w:p>
    <w:p w:rsidR="00486FF6" w:rsidRDefault="00486FF6" w:rsidP="00486FF6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86FF6" w:rsidRDefault="00486FF6" w:rsidP="00486FF6">
      <w:pPr>
        <w:tabs>
          <w:tab w:val="left" w:pos="9498"/>
        </w:tabs>
        <w:ind w:left="6237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  <w:r w:rsidRPr="00F958C3">
        <w:rPr>
          <w:b/>
          <w:sz w:val="28"/>
          <w:szCs w:val="28"/>
        </w:rPr>
        <w:t>(управлений) образования муниципальных образований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Республики Татарстан</w:t>
      </w:r>
    </w:p>
    <w:p w:rsidR="00486FF6" w:rsidRDefault="00486FF6" w:rsidP="00486FF6">
      <w:pPr>
        <w:ind w:left="6379"/>
        <w:jc w:val="center"/>
        <w:rPr>
          <w:b/>
          <w:sz w:val="28"/>
          <w:szCs w:val="28"/>
        </w:rPr>
      </w:pPr>
    </w:p>
    <w:p w:rsidR="00486FF6" w:rsidRPr="00287ED2" w:rsidRDefault="00486FF6" w:rsidP="00486FF6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486FF6" w:rsidRPr="007D19BB" w:rsidRDefault="00486FF6" w:rsidP="00486FF6">
      <w:pPr>
        <w:jc w:val="both"/>
      </w:pPr>
    </w:p>
    <w:p w:rsidR="00486FF6" w:rsidRDefault="00486FF6" w:rsidP="00486FF6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(далее –Министерство) направляет </w:t>
      </w:r>
      <w:r w:rsidRPr="00D94260">
        <w:rPr>
          <w:sz w:val="28"/>
          <w:szCs w:val="27"/>
        </w:rPr>
        <w:t xml:space="preserve">письмо </w:t>
      </w:r>
      <w:r>
        <w:rPr>
          <w:sz w:val="28"/>
          <w:szCs w:val="27"/>
        </w:rPr>
        <w:t xml:space="preserve">редактора издательского дома «Журнал </w:t>
      </w:r>
      <w:proofErr w:type="gramStart"/>
      <w:r>
        <w:rPr>
          <w:sz w:val="28"/>
          <w:szCs w:val="27"/>
        </w:rPr>
        <w:t>школа»</w:t>
      </w:r>
      <w:r w:rsidRPr="00B7403C">
        <w:rPr>
          <w:sz w:val="28"/>
          <w:szCs w:val="27"/>
        </w:rPr>
        <w:t xml:space="preserve"> </w:t>
      </w:r>
      <w:r w:rsidR="00703612">
        <w:rPr>
          <w:sz w:val="28"/>
          <w:szCs w:val="27"/>
        </w:rPr>
        <w:t xml:space="preserve">  </w:t>
      </w:r>
      <w:proofErr w:type="gramEnd"/>
      <w:r w:rsidR="00703612">
        <w:rPr>
          <w:sz w:val="28"/>
          <w:szCs w:val="27"/>
        </w:rPr>
        <w:t xml:space="preserve">       </w:t>
      </w:r>
      <w:r>
        <w:rPr>
          <w:sz w:val="28"/>
          <w:szCs w:val="27"/>
        </w:rPr>
        <w:t>от 2</w:t>
      </w:r>
      <w:r>
        <w:rPr>
          <w:sz w:val="28"/>
          <w:szCs w:val="27"/>
        </w:rPr>
        <w:t>2</w:t>
      </w:r>
      <w:r>
        <w:rPr>
          <w:sz w:val="28"/>
          <w:szCs w:val="27"/>
        </w:rPr>
        <w:t>.</w:t>
      </w:r>
      <w:r>
        <w:rPr>
          <w:sz w:val="28"/>
          <w:szCs w:val="27"/>
        </w:rPr>
        <w:t>10</w:t>
      </w:r>
      <w:r>
        <w:rPr>
          <w:sz w:val="28"/>
          <w:szCs w:val="27"/>
        </w:rPr>
        <w:t xml:space="preserve">.2021 № </w:t>
      </w:r>
      <w:r>
        <w:rPr>
          <w:sz w:val="28"/>
          <w:szCs w:val="27"/>
        </w:rPr>
        <w:t>771/РШ-21</w:t>
      </w:r>
      <w:r>
        <w:rPr>
          <w:sz w:val="28"/>
          <w:szCs w:val="27"/>
        </w:rPr>
        <w:t xml:space="preserve"> «</w:t>
      </w:r>
      <w:r>
        <w:rPr>
          <w:sz w:val="28"/>
          <w:szCs w:val="27"/>
        </w:rPr>
        <w:t>Системная работа в сфере развития инклюзивного образования</w:t>
      </w:r>
      <w:r>
        <w:rPr>
          <w:sz w:val="28"/>
          <w:szCs w:val="27"/>
        </w:rPr>
        <w:t>».</w:t>
      </w:r>
    </w:p>
    <w:p w:rsidR="00486FF6" w:rsidRDefault="00486FF6" w:rsidP="00486FF6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 w:rsidRPr="008C6A8C">
        <w:rPr>
          <w:sz w:val="28"/>
          <w:szCs w:val="27"/>
        </w:rPr>
        <w:t>Министерство просит довести данную информацию до руководителей общеобразовательных учреждений (приложение).</w:t>
      </w:r>
    </w:p>
    <w:p w:rsidR="00486FF6" w:rsidRPr="00305181" w:rsidRDefault="00486FF6" w:rsidP="00486FF6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 w:rsidR="00703612">
        <w:rPr>
          <w:sz w:val="28"/>
          <w:szCs w:val="28"/>
        </w:rPr>
        <w:t>6</w:t>
      </w:r>
      <w:r>
        <w:rPr>
          <w:sz w:val="28"/>
          <w:szCs w:val="28"/>
        </w:rPr>
        <w:t xml:space="preserve"> л. в 1 экз.</w:t>
      </w:r>
    </w:p>
    <w:p w:rsidR="00486FF6" w:rsidRDefault="00486FF6" w:rsidP="00486FF6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86FF6" w:rsidRDefault="00486FF6" w:rsidP="00486F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86FF6" w:rsidRDefault="00486FF6" w:rsidP="00486FF6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86FF6" w:rsidRDefault="00486FF6" w:rsidP="00486FF6">
      <w:pPr>
        <w:jc w:val="both"/>
        <w:rPr>
          <w:sz w:val="28"/>
          <w:szCs w:val="28"/>
        </w:rPr>
      </w:pPr>
      <w:bookmarkStart w:id="0" w:name="_GoBack"/>
      <w:bookmarkEnd w:id="0"/>
    </w:p>
    <w:p w:rsidR="00486FF6" w:rsidRDefault="00486FF6" w:rsidP="00486FF6">
      <w:pPr>
        <w:jc w:val="both"/>
        <w:rPr>
          <w:sz w:val="28"/>
          <w:szCs w:val="28"/>
        </w:rPr>
      </w:pPr>
    </w:p>
    <w:p w:rsidR="00486FF6" w:rsidRDefault="00486FF6" w:rsidP="00486FF6">
      <w:pPr>
        <w:jc w:val="both"/>
        <w:rPr>
          <w:sz w:val="28"/>
          <w:szCs w:val="28"/>
        </w:rPr>
      </w:pPr>
    </w:p>
    <w:p w:rsidR="00486FF6" w:rsidRDefault="00486FF6" w:rsidP="00486FF6">
      <w:pPr>
        <w:jc w:val="both"/>
        <w:rPr>
          <w:sz w:val="28"/>
          <w:szCs w:val="28"/>
        </w:rPr>
      </w:pPr>
    </w:p>
    <w:p w:rsidR="00486FF6" w:rsidRDefault="00486FF6" w:rsidP="00486FF6">
      <w:pPr>
        <w:jc w:val="both"/>
        <w:rPr>
          <w:sz w:val="28"/>
          <w:szCs w:val="28"/>
        </w:rPr>
      </w:pPr>
    </w:p>
    <w:p w:rsidR="00486FF6" w:rsidRDefault="00486FF6" w:rsidP="00486FF6">
      <w:pPr>
        <w:jc w:val="both"/>
        <w:rPr>
          <w:sz w:val="28"/>
          <w:szCs w:val="28"/>
        </w:rPr>
      </w:pPr>
    </w:p>
    <w:p w:rsidR="00486FF6" w:rsidRDefault="00486FF6" w:rsidP="00486FF6">
      <w:pPr>
        <w:jc w:val="both"/>
        <w:rPr>
          <w:sz w:val="28"/>
          <w:szCs w:val="28"/>
        </w:rPr>
      </w:pPr>
    </w:p>
    <w:p w:rsidR="00486FF6" w:rsidRDefault="00486FF6" w:rsidP="00486FF6">
      <w:pPr>
        <w:jc w:val="both"/>
        <w:rPr>
          <w:sz w:val="28"/>
          <w:szCs w:val="28"/>
        </w:rPr>
      </w:pPr>
    </w:p>
    <w:p w:rsidR="00486FF6" w:rsidRDefault="00486FF6" w:rsidP="00486FF6">
      <w:pPr>
        <w:jc w:val="both"/>
        <w:rPr>
          <w:sz w:val="28"/>
          <w:szCs w:val="28"/>
        </w:rPr>
      </w:pPr>
    </w:p>
    <w:p w:rsidR="00486FF6" w:rsidRDefault="00486FF6" w:rsidP="00486FF6">
      <w:pPr>
        <w:jc w:val="both"/>
        <w:rPr>
          <w:sz w:val="28"/>
          <w:szCs w:val="28"/>
        </w:rPr>
      </w:pPr>
    </w:p>
    <w:p w:rsidR="00486FF6" w:rsidRDefault="00486FF6" w:rsidP="00486FF6">
      <w:pPr>
        <w:jc w:val="both"/>
        <w:rPr>
          <w:sz w:val="28"/>
          <w:szCs w:val="28"/>
        </w:rPr>
      </w:pPr>
    </w:p>
    <w:p w:rsidR="00486FF6" w:rsidRDefault="00486FF6" w:rsidP="00486FF6">
      <w:pPr>
        <w:jc w:val="both"/>
        <w:rPr>
          <w:sz w:val="24"/>
          <w:szCs w:val="28"/>
        </w:rPr>
      </w:pPr>
    </w:p>
    <w:p w:rsidR="00486FF6" w:rsidRDefault="00486FF6" w:rsidP="00486FF6">
      <w:pPr>
        <w:jc w:val="both"/>
        <w:rPr>
          <w:sz w:val="24"/>
          <w:szCs w:val="28"/>
        </w:rPr>
      </w:pPr>
    </w:p>
    <w:p w:rsidR="00486FF6" w:rsidRPr="00445AF3" w:rsidRDefault="00486FF6" w:rsidP="00486FF6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486FF6" w:rsidRDefault="00486FF6" w:rsidP="00486FF6">
      <w:pPr>
        <w:jc w:val="both"/>
      </w:pPr>
      <w:r w:rsidRPr="00445AF3">
        <w:rPr>
          <w:sz w:val="22"/>
          <w:szCs w:val="28"/>
        </w:rPr>
        <w:t>8(843)2949563</w:t>
      </w:r>
    </w:p>
    <w:p w:rsidR="00022CCB" w:rsidRDefault="00022CCB"/>
    <w:sectPr w:rsidR="00022CCB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FF6"/>
    <w:rsid w:val="00022CCB"/>
    <w:rsid w:val="00486FF6"/>
    <w:rsid w:val="00703612"/>
    <w:rsid w:val="00A1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5BE2B"/>
  <w15:chartTrackingRefBased/>
  <w15:docId w15:val="{F04425EE-9EE7-421C-83FE-F7F1A6285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FF6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2021-11-16T11:41:00Z</dcterms:created>
  <dcterms:modified xsi:type="dcterms:W3CDTF">2021-11-16T11:55:00Z</dcterms:modified>
</cp:coreProperties>
</file>